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598" w:rsidRDefault="00DA3D0B" w:rsidP="00DA3D0B">
      <w:pPr>
        <w:ind w:left="720" w:firstLine="720"/>
        <w:rPr>
          <w:sz w:val="32"/>
          <w:szCs w:val="32"/>
        </w:rPr>
      </w:pPr>
      <w:r>
        <w:rPr>
          <w:sz w:val="32"/>
          <w:szCs w:val="32"/>
        </w:rPr>
        <w:t>The Ellis Affair- Desk Clerk Statement</w:t>
      </w:r>
    </w:p>
    <w:p w:rsidR="00DA3D0B" w:rsidRDefault="00DA3D0B" w:rsidP="00DA3D0B">
      <w:pPr>
        <w:rPr>
          <w:sz w:val="32"/>
          <w:szCs w:val="32"/>
        </w:rPr>
      </w:pPr>
      <w:r>
        <w:rPr>
          <w:sz w:val="32"/>
          <w:szCs w:val="32"/>
        </w:rPr>
        <w:t xml:space="preserve">Aston Marks was the desk clerk on duty at the Brantford Country </w:t>
      </w:r>
      <w:proofErr w:type="gramStart"/>
      <w:r>
        <w:rPr>
          <w:sz w:val="32"/>
          <w:szCs w:val="32"/>
        </w:rPr>
        <w:t>Inn  the</w:t>
      </w:r>
      <w:proofErr w:type="gramEnd"/>
      <w:r>
        <w:rPr>
          <w:sz w:val="32"/>
          <w:szCs w:val="32"/>
        </w:rPr>
        <w:t xml:space="preserve"> evening that Mr. Ellis was attacked and died. He has worked at the Inn for over ten years, lives in the area near the Inn and he is usually on duty Friday nights.</w:t>
      </w:r>
    </w:p>
    <w:p w:rsidR="00DA3D0B" w:rsidRDefault="00DA3D0B" w:rsidP="00DA3D0B">
      <w:pPr>
        <w:rPr>
          <w:sz w:val="32"/>
          <w:szCs w:val="32"/>
        </w:rPr>
      </w:pPr>
      <w:r>
        <w:rPr>
          <w:sz w:val="32"/>
          <w:szCs w:val="32"/>
        </w:rPr>
        <w:t>Mr. Ellis was well known to Mr. Marks. For over a year Mr. Ellis arrived every Friday night and took a room. He also usually ate dinner in the restaurant, often with a lady, but not always.</w:t>
      </w:r>
    </w:p>
    <w:p w:rsidR="00DA3D0B" w:rsidRDefault="00DA3D0B" w:rsidP="00DA3D0B">
      <w:pPr>
        <w:rPr>
          <w:sz w:val="32"/>
          <w:szCs w:val="32"/>
        </w:rPr>
      </w:pPr>
      <w:r>
        <w:rPr>
          <w:sz w:val="32"/>
          <w:szCs w:val="32"/>
        </w:rPr>
        <w:t>Mr. Marks was at the counter expecting Mr. Ellis and other guests to arrive when a man flung open the front door of the Inn and yelled at Mr. Marks to call an ambulance because someone had suffered a heart attack. Mr. Marks immediately called 911 to ask for an ambulance. He then went to the front door and saw it was Mr. Ellis who was in distress. Two men were attempting to revive Mr. Ellis by performing CPR.</w:t>
      </w:r>
    </w:p>
    <w:p w:rsidR="00DA3D0B" w:rsidRDefault="00DA3D0B" w:rsidP="00DA3D0B">
      <w:pPr>
        <w:rPr>
          <w:sz w:val="32"/>
          <w:szCs w:val="32"/>
        </w:rPr>
      </w:pPr>
      <w:r>
        <w:rPr>
          <w:sz w:val="32"/>
          <w:szCs w:val="32"/>
        </w:rPr>
        <w:t>Mr. Marks stood at the front door, propping it open so that he could observe the incident scene and offer help if called upon, but he also kept an eye on the counter in case some guests needed assistance. He noticed the red</w:t>
      </w:r>
      <w:r w:rsidR="007D4377">
        <w:rPr>
          <w:sz w:val="32"/>
          <w:szCs w:val="32"/>
        </w:rPr>
        <w:t xml:space="preserve"> liquid on Mr. Ellis’ </w:t>
      </w:r>
      <w:proofErr w:type="gramStart"/>
      <w:r w:rsidR="007D4377">
        <w:rPr>
          <w:sz w:val="32"/>
          <w:szCs w:val="32"/>
        </w:rPr>
        <w:t>forehead,</w:t>
      </w:r>
      <w:proofErr w:type="gramEnd"/>
      <w:r w:rsidR="007D4377">
        <w:rPr>
          <w:sz w:val="32"/>
          <w:szCs w:val="32"/>
        </w:rPr>
        <w:t xml:space="preserve"> and at first assumed it was blood, but later learned it was red paint.</w:t>
      </w:r>
    </w:p>
    <w:p w:rsidR="007D4377" w:rsidRDefault="007D4377" w:rsidP="00DA3D0B">
      <w:pPr>
        <w:rPr>
          <w:sz w:val="32"/>
          <w:szCs w:val="32"/>
        </w:rPr>
      </w:pPr>
      <w:r>
        <w:rPr>
          <w:sz w:val="32"/>
          <w:szCs w:val="32"/>
        </w:rPr>
        <w:t>He did not observe the assailant. He did not see a firearm.</w:t>
      </w:r>
      <w:r w:rsidR="00F252E4">
        <w:rPr>
          <w:sz w:val="32"/>
          <w:szCs w:val="32"/>
        </w:rPr>
        <w:t xml:space="preserve"> He could not report anything out of the ordinary.</w:t>
      </w:r>
      <w:bookmarkStart w:id="0" w:name="_GoBack"/>
      <w:bookmarkEnd w:id="0"/>
      <w:r>
        <w:rPr>
          <w:sz w:val="32"/>
          <w:szCs w:val="32"/>
        </w:rPr>
        <w:t xml:space="preserve"> When the ambulance arrived he returned to his post and allowed the paramedics to do their job. He was upset to hear the Mr. Ellis had passed away.</w:t>
      </w:r>
    </w:p>
    <w:p w:rsidR="007D4377" w:rsidRPr="00DA3D0B" w:rsidRDefault="007D4377" w:rsidP="00DA3D0B">
      <w:pPr>
        <w:rPr>
          <w:sz w:val="32"/>
          <w:szCs w:val="32"/>
        </w:rPr>
      </w:pPr>
      <w:r>
        <w:rPr>
          <w:sz w:val="32"/>
          <w:szCs w:val="32"/>
        </w:rPr>
        <w:t xml:space="preserve">He was unsure what he would say to the lady friend of Mr. Ellis if she showed up. When asked Mr. Marks admitted it was the same lady </w:t>
      </w:r>
      <w:r>
        <w:rPr>
          <w:sz w:val="32"/>
          <w:szCs w:val="32"/>
        </w:rPr>
        <w:lastRenderedPageBreak/>
        <w:t xml:space="preserve">every Friday who spent the night in his room but her name does not appear in the registry. Mr. Marks was informed the police would be on site for several hours, and that if the lady did appear, he was to point her out immediately. However, the lady did not arrive that night before the crime scene was </w:t>
      </w:r>
      <w:r w:rsidR="00F252E4">
        <w:rPr>
          <w:sz w:val="32"/>
          <w:szCs w:val="32"/>
        </w:rPr>
        <w:t>vacated. Mr. Marks was asked to inform police immediately if she did show up at any time and get a license plate number or something for identification. The lady was never identified.</w:t>
      </w:r>
    </w:p>
    <w:sectPr w:rsidR="007D4377" w:rsidRPr="00DA3D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D0B"/>
    <w:rsid w:val="007D4377"/>
    <w:rsid w:val="009F3598"/>
    <w:rsid w:val="00DA3D0B"/>
    <w:rsid w:val="00F252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2026-08-21T15:55:00Z</dcterms:created>
  <dcterms:modified xsi:type="dcterms:W3CDTF">2026-08-21T16:20:00Z</dcterms:modified>
</cp:coreProperties>
</file>