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542" w:rsidRDefault="00C06795" w:rsidP="00C06795">
      <w:pPr>
        <w:ind w:left="720" w:firstLine="720"/>
        <w:rPr>
          <w:sz w:val="32"/>
          <w:szCs w:val="32"/>
        </w:rPr>
      </w:pPr>
      <w:r>
        <w:rPr>
          <w:sz w:val="32"/>
          <w:szCs w:val="32"/>
        </w:rPr>
        <w:t>Don J Ellis Affair. Warren Thompson Interview</w:t>
      </w:r>
    </w:p>
    <w:p w:rsidR="00C06795" w:rsidRDefault="00C06795" w:rsidP="00C06795">
      <w:pPr>
        <w:rPr>
          <w:sz w:val="32"/>
          <w:szCs w:val="32"/>
        </w:rPr>
      </w:pPr>
      <w:r>
        <w:rPr>
          <w:sz w:val="32"/>
          <w:szCs w:val="32"/>
        </w:rPr>
        <w:t>Monday after the incident involving Mr. Don J Ellis, Inspector Bolton of the Toronto police arrives at the Bay Street offices of Mr. Warren Booth Thompson.</w:t>
      </w:r>
    </w:p>
    <w:p w:rsidR="00C06795" w:rsidRDefault="00C06795" w:rsidP="00C06795">
      <w:pPr>
        <w:rPr>
          <w:sz w:val="32"/>
          <w:szCs w:val="32"/>
        </w:rPr>
      </w:pPr>
      <w:r>
        <w:rPr>
          <w:sz w:val="32"/>
          <w:szCs w:val="32"/>
        </w:rPr>
        <w:t>Mr. Thompson is very upset with the death of Mr. Ellis. Not only has he lost the chief architect of his Marina Project, but Mr. Ellis was also a good friend. He impresses upon Inspector Bolton the need to capture this lunatic who is attacking his investors.</w:t>
      </w:r>
    </w:p>
    <w:p w:rsidR="00C06795" w:rsidRDefault="00C06795" w:rsidP="00C06795">
      <w:pPr>
        <w:rPr>
          <w:sz w:val="32"/>
          <w:szCs w:val="32"/>
        </w:rPr>
      </w:pPr>
      <w:r>
        <w:rPr>
          <w:sz w:val="32"/>
          <w:szCs w:val="32"/>
        </w:rPr>
        <w:t xml:space="preserve">Mr. Thompson points out that a Mr. Elon Velasco </w:t>
      </w:r>
      <w:proofErr w:type="spellStart"/>
      <w:r>
        <w:rPr>
          <w:sz w:val="32"/>
          <w:szCs w:val="32"/>
        </w:rPr>
        <w:t>Jandal</w:t>
      </w:r>
      <w:proofErr w:type="spellEnd"/>
      <w:r>
        <w:rPr>
          <w:sz w:val="32"/>
          <w:szCs w:val="32"/>
        </w:rPr>
        <w:t xml:space="preserve"> was attacked by this paint ball shooter at a club down on the lakeshore and that the police have failed to apprehend the culprit.</w:t>
      </w:r>
    </w:p>
    <w:p w:rsidR="00C06795" w:rsidRDefault="00C06795" w:rsidP="00C06795">
      <w:pPr>
        <w:rPr>
          <w:sz w:val="32"/>
          <w:szCs w:val="32"/>
        </w:rPr>
      </w:pPr>
      <w:r>
        <w:rPr>
          <w:sz w:val="32"/>
          <w:szCs w:val="32"/>
        </w:rPr>
        <w:t xml:space="preserve">Mr. Thompson also points out that he and Besnier Garcia Hartono were shot by this paint ball assailant in the Bay Street Tower in the middle of the afternoon and the police have not found any clues to this shooter’s identity. </w:t>
      </w:r>
    </w:p>
    <w:p w:rsidR="00C06795" w:rsidRDefault="00C06795" w:rsidP="00C06795">
      <w:pPr>
        <w:rPr>
          <w:sz w:val="32"/>
          <w:szCs w:val="32"/>
        </w:rPr>
      </w:pPr>
      <w:r>
        <w:rPr>
          <w:sz w:val="32"/>
          <w:szCs w:val="32"/>
        </w:rPr>
        <w:t>Inspector Bolton points out that the Marina</w:t>
      </w:r>
      <w:r w:rsidR="003E3861">
        <w:rPr>
          <w:sz w:val="32"/>
          <w:szCs w:val="32"/>
        </w:rPr>
        <w:t xml:space="preserve"> Project is the common element in all the attacks. He asks Mr. Thompson if there has been any strong opposition to the project.</w:t>
      </w:r>
    </w:p>
    <w:p w:rsidR="003E3861" w:rsidRDefault="003E3861" w:rsidP="00C06795">
      <w:pPr>
        <w:rPr>
          <w:sz w:val="32"/>
          <w:szCs w:val="32"/>
        </w:rPr>
      </w:pPr>
      <w:r>
        <w:rPr>
          <w:sz w:val="32"/>
          <w:szCs w:val="32"/>
        </w:rPr>
        <w:t>Mr. Thompson replies that he has not received any complaints about the project. Town council in the Georgian Bay area is all for the development. Local residents express support since it will create a number of new jobs. He cannot think of any strong opponents to the project.</w:t>
      </w:r>
    </w:p>
    <w:p w:rsidR="003E3861" w:rsidRDefault="003E3861" w:rsidP="00C06795">
      <w:pPr>
        <w:rPr>
          <w:sz w:val="32"/>
          <w:szCs w:val="32"/>
        </w:rPr>
      </w:pPr>
      <w:r>
        <w:rPr>
          <w:sz w:val="32"/>
          <w:szCs w:val="32"/>
        </w:rPr>
        <w:lastRenderedPageBreak/>
        <w:t xml:space="preserve">Inspector Bolton asks if Mr. Thompson can remember anything about the assailant that could help identify him. Mr. Thompson reiterates what </w:t>
      </w:r>
      <w:r w:rsidR="003E4BC0">
        <w:rPr>
          <w:sz w:val="32"/>
          <w:szCs w:val="32"/>
        </w:rPr>
        <w:t xml:space="preserve">he included in his first report. </w:t>
      </w:r>
    </w:p>
    <w:p w:rsidR="003E4BC0" w:rsidRDefault="003E4BC0" w:rsidP="00C06795">
      <w:pPr>
        <w:rPr>
          <w:sz w:val="32"/>
          <w:szCs w:val="32"/>
        </w:rPr>
      </w:pPr>
      <w:r>
        <w:rPr>
          <w:sz w:val="32"/>
          <w:szCs w:val="32"/>
        </w:rPr>
        <w:t>The assailant was all dressed in black from head to toe and had a paint marker gun. He yelled “traitor” and shot Besnier Garcia Hartono in the forehead. He then spotted Mr. Thompson and again yelled, “</w:t>
      </w:r>
      <w:proofErr w:type="gramStart"/>
      <w:r>
        <w:rPr>
          <w:sz w:val="32"/>
          <w:szCs w:val="32"/>
        </w:rPr>
        <w:t>traitor</w:t>
      </w:r>
      <w:proofErr w:type="gramEnd"/>
      <w:r>
        <w:rPr>
          <w:sz w:val="32"/>
          <w:szCs w:val="32"/>
        </w:rPr>
        <w:t>” and shot Mr. Thompson in the forehead with a paint ball. The only thing that Mr. Thompson could be sure of was that it was a man’s voice and he spoke with a North American accent.</w:t>
      </w:r>
    </w:p>
    <w:p w:rsidR="003E4BC0" w:rsidRDefault="003E4BC0" w:rsidP="00C06795">
      <w:pPr>
        <w:rPr>
          <w:sz w:val="32"/>
          <w:szCs w:val="32"/>
        </w:rPr>
      </w:pPr>
      <w:r>
        <w:rPr>
          <w:sz w:val="32"/>
          <w:szCs w:val="32"/>
        </w:rPr>
        <w:t xml:space="preserve">Inspector Bolton asks if Mr. Thompson knows if the assailant called Mr. </w:t>
      </w:r>
      <w:proofErr w:type="spellStart"/>
      <w:r>
        <w:rPr>
          <w:sz w:val="32"/>
          <w:szCs w:val="32"/>
        </w:rPr>
        <w:t>Jandal</w:t>
      </w:r>
      <w:proofErr w:type="spellEnd"/>
      <w:r>
        <w:rPr>
          <w:sz w:val="32"/>
          <w:szCs w:val="32"/>
        </w:rPr>
        <w:t xml:space="preserve"> a “traitor” on the occasion of the other shooting. Mr. Thompson replies that he believes so and it was also a male voice.</w:t>
      </w:r>
    </w:p>
    <w:p w:rsidR="00E70D99" w:rsidRDefault="00E70D99" w:rsidP="00C06795">
      <w:pPr>
        <w:rPr>
          <w:sz w:val="32"/>
          <w:szCs w:val="32"/>
        </w:rPr>
      </w:pPr>
      <w:r>
        <w:rPr>
          <w:sz w:val="32"/>
          <w:szCs w:val="32"/>
        </w:rPr>
        <w:t>Inspector Bolton asks if anyone chased the assailant. Mr. Thompson replies that nobody gave chase because everyone was ducking for cover. The incident was over quickly and the man vanished in an instant without a trace. It appears to have been well planned.</w:t>
      </w:r>
    </w:p>
    <w:p w:rsidR="00E70D99" w:rsidRPr="00C06795" w:rsidRDefault="00E70D99" w:rsidP="00C06795">
      <w:pPr>
        <w:rPr>
          <w:sz w:val="32"/>
          <w:szCs w:val="32"/>
        </w:rPr>
      </w:pPr>
      <w:r>
        <w:rPr>
          <w:sz w:val="32"/>
          <w:szCs w:val="32"/>
        </w:rPr>
        <w:t>Inspector Bolton thanks Mr. Thompson for the information. Mr. Thompson replies that the world has definitely gone crazy and</w:t>
      </w:r>
      <w:bookmarkStart w:id="0" w:name="_GoBack"/>
      <w:bookmarkEnd w:id="0"/>
      <w:r>
        <w:rPr>
          <w:sz w:val="32"/>
          <w:szCs w:val="32"/>
        </w:rPr>
        <w:t xml:space="preserve"> he will employ private security from now on at any events open to the public. </w:t>
      </w:r>
    </w:p>
    <w:sectPr w:rsidR="00E70D99" w:rsidRPr="00C0679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795"/>
    <w:rsid w:val="003E3861"/>
    <w:rsid w:val="003E4BC0"/>
    <w:rsid w:val="00A41542"/>
    <w:rsid w:val="00C06795"/>
    <w:rsid w:val="00E70D9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379</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2026-08-22T01:41:00Z</dcterms:created>
  <dcterms:modified xsi:type="dcterms:W3CDTF">2026-08-22T02:30:00Z</dcterms:modified>
</cp:coreProperties>
</file>